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909D" w14:textId="719BA34A" w:rsidR="00A25DA7" w:rsidRPr="00340F5A" w:rsidRDefault="00F3364D">
      <w:pPr>
        <w:rPr>
          <w:rFonts w:cstheme="minorHAnsi"/>
          <w:b/>
          <w:bCs/>
          <w:sz w:val="24"/>
          <w:szCs w:val="24"/>
          <w:lang w:val="en-GB"/>
        </w:rPr>
      </w:pPr>
      <w:r w:rsidRPr="00340F5A">
        <w:rPr>
          <w:rFonts w:cstheme="minorHAnsi"/>
          <w:b/>
          <w:bCs/>
          <w:sz w:val="24"/>
          <w:szCs w:val="24"/>
          <w:lang w:val="en-GB"/>
        </w:rPr>
        <w:t>News from the Board</w:t>
      </w:r>
      <w:r w:rsidR="0008702F" w:rsidRPr="00340F5A">
        <w:rPr>
          <w:rFonts w:cstheme="minorHAnsi"/>
          <w:b/>
          <w:bCs/>
          <w:sz w:val="24"/>
          <w:szCs w:val="24"/>
          <w:lang w:val="en-GB"/>
        </w:rPr>
        <w:t xml:space="preserve"> March 202</w:t>
      </w:r>
      <w:r w:rsidR="00AA42A1" w:rsidRPr="00340F5A">
        <w:rPr>
          <w:rFonts w:cstheme="minorHAnsi"/>
          <w:b/>
          <w:bCs/>
          <w:sz w:val="24"/>
          <w:szCs w:val="24"/>
          <w:lang w:val="en-GB"/>
        </w:rPr>
        <w:t>4</w:t>
      </w:r>
    </w:p>
    <w:p w14:paraId="44480800" w14:textId="77777777" w:rsidR="00F6225B" w:rsidRDefault="007E3880">
      <w:pPr>
        <w:rPr>
          <w:rFonts w:cstheme="minorHAnsi"/>
          <w:sz w:val="24"/>
          <w:szCs w:val="24"/>
          <w:lang w:val="en-GB"/>
        </w:rPr>
      </w:pPr>
      <w:r>
        <w:rPr>
          <w:rFonts w:cstheme="minorHAnsi"/>
          <w:sz w:val="24"/>
          <w:szCs w:val="24"/>
          <w:lang w:val="en-GB"/>
        </w:rPr>
        <w:t xml:space="preserve">Tēnā </w:t>
      </w:r>
      <w:r w:rsidR="0008702F" w:rsidRPr="006836A2">
        <w:rPr>
          <w:rFonts w:cstheme="minorHAnsi"/>
          <w:sz w:val="24"/>
          <w:szCs w:val="24"/>
          <w:lang w:val="en-GB"/>
        </w:rPr>
        <w:t>koutou</w:t>
      </w:r>
      <w:r w:rsidR="00FC7619">
        <w:rPr>
          <w:rFonts w:cstheme="minorHAnsi"/>
          <w:sz w:val="24"/>
          <w:szCs w:val="24"/>
          <w:lang w:val="en-GB"/>
        </w:rPr>
        <w:t xml:space="preserve"> katoa</w:t>
      </w:r>
    </w:p>
    <w:p w14:paraId="086EBE0F" w14:textId="28108386" w:rsidR="00A3057F" w:rsidRDefault="00F6225B">
      <w:pPr>
        <w:rPr>
          <w:rFonts w:cstheme="minorHAnsi"/>
          <w:sz w:val="24"/>
          <w:szCs w:val="24"/>
          <w:lang w:val="en-GB"/>
        </w:rPr>
      </w:pPr>
      <w:r>
        <w:rPr>
          <w:rFonts w:cstheme="minorHAnsi"/>
          <w:sz w:val="24"/>
          <w:szCs w:val="24"/>
          <w:lang w:val="en-GB"/>
        </w:rPr>
        <w:t xml:space="preserve">It’s been a very busy start to the year. </w:t>
      </w:r>
      <w:r w:rsidR="0036127F">
        <w:rPr>
          <w:rFonts w:cstheme="minorHAnsi"/>
          <w:sz w:val="24"/>
          <w:szCs w:val="24"/>
          <w:lang w:val="en-GB"/>
        </w:rPr>
        <w:t xml:space="preserve">Our </w:t>
      </w:r>
      <w:r>
        <w:rPr>
          <w:rFonts w:cstheme="minorHAnsi"/>
          <w:sz w:val="24"/>
          <w:szCs w:val="24"/>
          <w:lang w:val="en-GB"/>
        </w:rPr>
        <w:t>year 9s have had a week’s orientation prior to being joined by</w:t>
      </w:r>
      <w:r w:rsidR="004C6BD8">
        <w:rPr>
          <w:rFonts w:cstheme="minorHAnsi"/>
          <w:sz w:val="24"/>
          <w:szCs w:val="24"/>
          <w:lang w:val="en-GB"/>
        </w:rPr>
        <w:t xml:space="preserve"> </w:t>
      </w:r>
      <w:r w:rsidR="0036127F">
        <w:rPr>
          <w:rFonts w:cstheme="minorHAnsi"/>
          <w:sz w:val="24"/>
          <w:szCs w:val="24"/>
          <w:lang w:val="en-GB"/>
        </w:rPr>
        <w:t xml:space="preserve">the rest of the </w:t>
      </w:r>
      <w:r w:rsidR="00BC6215">
        <w:rPr>
          <w:rFonts w:cstheme="minorHAnsi"/>
          <w:sz w:val="24"/>
          <w:szCs w:val="24"/>
          <w:lang w:val="en-GB"/>
        </w:rPr>
        <w:t xml:space="preserve">school </w:t>
      </w:r>
      <w:r>
        <w:rPr>
          <w:rFonts w:cstheme="minorHAnsi"/>
          <w:sz w:val="24"/>
          <w:szCs w:val="24"/>
          <w:lang w:val="en-GB"/>
        </w:rPr>
        <w:t xml:space="preserve">and I know the staff have enjoyed taking </w:t>
      </w:r>
      <w:r w:rsidR="004E090F">
        <w:rPr>
          <w:rFonts w:cstheme="minorHAnsi"/>
          <w:sz w:val="24"/>
          <w:szCs w:val="24"/>
          <w:lang w:val="en-GB"/>
        </w:rPr>
        <w:t>t</w:t>
      </w:r>
      <w:r>
        <w:rPr>
          <w:rFonts w:cstheme="minorHAnsi"/>
          <w:sz w:val="24"/>
          <w:szCs w:val="24"/>
          <w:lang w:val="en-GB"/>
        </w:rPr>
        <w:t>he time to get to know</w:t>
      </w:r>
      <w:r w:rsidR="00AA42A1">
        <w:rPr>
          <w:rFonts w:cstheme="minorHAnsi"/>
          <w:sz w:val="24"/>
          <w:szCs w:val="24"/>
          <w:lang w:val="en-GB"/>
        </w:rPr>
        <w:t xml:space="preserve"> them</w:t>
      </w:r>
      <w:r w:rsidR="00263EDD">
        <w:rPr>
          <w:rFonts w:cstheme="minorHAnsi"/>
          <w:sz w:val="24"/>
          <w:szCs w:val="24"/>
          <w:lang w:val="en-GB"/>
        </w:rPr>
        <w:t xml:space="preserve">. </w:t>
      </w:r>
      <w:r w:rsidR="00AA42A1">
        <w:rPr>
          <w:rFonts w:cstheme="minorHAnsi"/>
          <w:sz w:val="24"/>
          <w:szCs w:val="24"/>
          <w:lang w:val="en-GB"/>
        </w:rPr>
        <w:t xml:space="preserve">With more than </w:t>
      </w:r>
      <w:r w:rsidR="00263EDD">
        <w:rPr>
          <w:rFonts w:cstheme="minorHAnsi"/>
          <w:sz w:val="24"/>
          <w:szCs w:val="24"/>
          <w:lang w:val="en-GB"/>
        </w:rPr>
        <w:t xml:space="preserve">200 year </w:t>
      </w:r>
      <w:r w:rsidR="0019166A">
        <w:rPr>
          <w:rFonts w:cstheme="minorHAnsi"/>
          <w:sz w:val="24"/>
          <w:szCs w:val="24"/>
          <w:lang w:val="en-GB"/>
        </w:rPr>
        <w:t xml:space="preserve">nine students </w:t>
      </w:r>
      <w:r w:rsidR="00263EDD">
        <w:rPr>
          <w:rFonts w:cstheme="minorHAnsi"/>
          <w:sz w:val="24"/>
          <w:szCs w:val="24"/>
          <w:lang w:val="en-GB"/>
        </w:rPr>
        <w:t>we have our largest intake in many years. As a board</w:t>
      </w:r>
      <w:r w:rsidR="001756D2">
        <w:rPr>
          <w:rFonts w:cstheme="minorHAnsi"/>
          <w:sz w:val="24"/>
          <w:szCs w:val="24"/>
          <w:lang w:val="en-GB"/>
        </w:rPr>
        <w:t xml:space="preserve">, we are mindful of the pressures on space and </w:t>
      </w:r>
      <w:proofErr w:type="gramStart"/>
      <w:r w:rsidR="001756D2">
        <w:rPr>
          <w:rFonts w:cstheme="minorHAnsi"/>
          <w:sz w:val="24"/>
          <w:szCs w:val="24"/>
          <w:lang w:val="en-GB"/>
        </w:rPr>
        <w:t>staff, and</w:t>
      </w:r>
      <w:proofErr w:type="gramEnd"/>
      <w:r w:rsidR="001756D2">
        <w:rPr>
          <w:rFonts w:cstheme="minorHAnsi"/>
          <w:sz w:val="24"/>
          <w:szCs w:val="24"/>
          <w:lang w:val="en-GB"/>
        </w:rPr>
        <w:t xml:space="preserve"> </w:t>
      </w:r>
      <w:r w:rsidR="00263EDD">
        <w:rPr>
          <w:rFonts w:cstheme="minorHAnsi"/>
          <w:sz w:val="24"/>
          <w:szCs w:val="24"/>
          <w:lang w:val="en-GB"/>
        </w:rPr>
        <w:t xml:space="preserve">are anticipating the arrival of four new classrooms in Term 2.   We are delighted to be able to continue </w:t>
      </w:r>
      <w:r w:rsidR="005E2D69">
        <w:rPr>
          <w:rFonts w:cstheme="minorHAnsi"/>
          <w:sz w:val="24"/>
          <w:szCs w:val="24"/>
          <w:lang w:val="en-GB"/>
        </w:rPr>
        <w:t xml:space="preserve">government-supported school lunches, and </w:t>
      </w:r>
      <w:r w:rsidR="00971F4F">
        <w:rPr>
          <w:rFonts w:cstheme="minorHAnsi"/>
          <w:sz w:val="24"/>
          <w:szCs w:val="24"/>
          <w:lang w:val="en-GB"/>
        </w:rPr>
        <w:t xml:space="preserve">we </w:t>
      </w:r>
      <w:r w:rsidR="005E2D69">
        <w:rPr>
          <w:rFonts w:cstheme="minorHAnsi"/>
          <w:sz w:val="24"/>
          <w:szCs w:val="24"/>
          <w:lang w:val="en-GB"/>
        </w:rPr>
        <w:t>know</w:t>
      </w:r>
      <w:r w:rsidR="00A0068E">
        <w:rPr>
          <w:rFonts w:cstheme="minorHAnsi"/>
          <w:sz w:val="24"/>
          <w:szCs w:val="24"/>
          <w:lang w:val="en-GB"/>
        </w:rPr>
        <w:t xml:space="preserve"> how important it is that our </w:t>
      </w:r>
      <w:r w:rsidR="005E2D69">
        <w:rPr>
          <w:rFonts w:cstheme="minorHAnsi"/>
          <w:sz w:val="24"/>
          <w:szCs w:val="24"/>
          <w:lang w:val="en-GB"/>
        </w:rPr>
        <w:t>a</w:t>
      </w:r>
      <w:r w:rsidR="00A0068E">
        <w:rPr>
          <w:rFonts w:cstheme="minorHAnsi"/>
          <w:sz w:val="24"/>
          <w:szCs w:val="24"/>
          <w:lang w:val="en-GB"/>
        </w:rPr>
        <w:t xml:space="preserve">konga have a healthy </w:t>
      </w:r>
      <w:r w:rsidR="00971F4F">
        <w:rPr>
          <w:rFonts w:cstheme="minorHAnsi"/>
          <w:sz w:val="24"/>
          <w:szCs w:val="24"/>
          <w:lang w:val="en-GB"/>
        </w:rPr>
        <w:t>food</w:t>
      </w:r>
      <w:r w:rsidR="00A0068E">
        <w:rPr>
          <w:rFonts w:cstheme="minorHAnsi"/>
          <w:sz w:val="24"/>
          <w:szCs w:val="24"/>
          <w:lang w:val="en-GB"/>
        </w:rPr>
        <w:t xml:space="preserve"> to fuel their learning.  This term the staff are focussing on making learning, </w:t>
      </w:r>
      <w:proofErr w:type="gramStart"/>
      <w:r w:rsidR="00A0068E">
        <w:rPr>
          <w:rFonts w:cstheme="minorHAnsi"/>
          <w:sz w:val="24"/>
          <w:szCs w:val="24"/>
          <w:lang w:val="en-GB"/>
        </w:rPr>
        <w:t>attendance</w:t>
      </w:r>
      <w:proofErr w:type="gramEnd"/>
      <w:r w:rsidR="00A0068E">
        <w:rPr>
          <w:rFonts w:cstheme="minorHAnsi"/>
          <w:sz w:val="24"/>
          <w:szCs w:val="24"/>
          <w:lang w:val="en-GB"/>
        </w:rPr>
        <w:t xml:space="preserve"> and behaviour expectations clear</w:t>
      </w:r>
      <w:r w:rsidR="00971F4F">
        <w:rPr>
          <w:rFonts w:cstheme="minorHAnsi"/>
          <w:sz w:val="24"/>
          <w:szCs w:val="24"/>
          <w:lang w:val="en-GB"/>
        </w:rPr>
        <w:t xml:space="preserve">.  </w:t>
      </w:r>
      <w:r w:rsidR="00A3057F">
        <w:rPr>
          <w:rFonts w:cstheme="minorHAnsi"/>
          <w:sz w:val="24"/>
          <w:szCs w:val="24"/>
          <w:lang w:val="en-GB"/>
        </w:rPr>
        <w:t>After consultation with our school community, we developed our phone policy,</w:t>
      </w:r>
      <w:r w:rsidR="00971F4F">
        <w:rPr>
          <w:rFonts w:cstheme="minorHAnsi"/>
          <w:sz w:val="24"/>
          <w:szCs w:val="24"/>
          <w:lang w:val="en-GB"/>
        </w:rPr>
        <w:t xml:space="preserve"> and this is also being implemented. We are mindful of the new government regulations so will </w:t>
      </w:r>
      <w:r w:rsidR="00FF2A85">
        <w:rPr>
          <w:rFonts w:cstheme="minorHAnsi"/>
          <w:sz w:val="24"/>
          <w:szCs w:val="24"/>
          <w:lang w:val="en-GB"/>
        </w:rPr>
        <w:t>adapt this policy as required</w:t>
      </w:r>
      <w:r w:rsidR="001C5B95">
        <w:rPr>
          <w:rFonts w:cstheme="minorHAnsi"/>
          <w:sz w:val="24"/>
          <w:szCs w:val="24"/>
          <w:lang w:val="en-GB"/>
        </w:rPr>
        <w:t xml:space="preserve"> </w:t>
      </w:r>
      <w:r w:rsidR="00FF2A85">
        <w:rPr>
          <w:rFonts w:cstheme="minorHAnsi"/>
          <w:sz w:val="24"/>
          <w:szCs w:val="24"/>
          <w:lang w:val="en-GB"/>
        </w:rPr>
        <w:t xml:space="preserve">for term </w:t>
      </w:r>
      <w:r w:rsidR="004036A9">
        <w:rPr>
          <w:rFonts w:cstheme="minorHAnsi"/>
          <w:sz w:val="24"/>
          <w:szCs w:val="24"/>
          <w:lang w:val="en-GB"/>
        </w:rPr>
        <w:t xml:space="preserve">2.  </w:t>
      </w:r>
    </w:p>
    <w:p w14:paraId="4BE8A094" w14:textId="30EBD78B" w:rsidR="00A3057F" w:rsidRDefault="00A3057F">
      <w:pPr>
        <w:rPr>
          <w:rFonts w:cstheme="minorHAnsi"/>
          <w:sz w:val="24"/>
          <w:szCs w:val="24"/>
          <w:lang w:val="en-GB"/>
        </w:rPr>
      </w:pPr>
      <w:r>
        <w:rPr>
          <w:rFonts w:cstheme="minorHAnsi"/>
          <w:sz w:val="24"/>
          <w:szCs w:val="24"/>
          <w:lang w:val="en-GB"/>
        </w:rPr>
        <w:t xml:space="preserve">At our first </w:t>
      </w:r>
      <w:r w:rsidR="00BC6215">
        <w:rPr>
          <w:rFonts w:cstheme="minorHAnsi"/>
          <w:sz w:val="24"/>
          <w:szCs w:val="24"/>
          <w:lang w:val="en-GB"/>
        </w:rPr>
        <w:t xml:space="preserve">board </w:t>
      </w:r>
      <w:r>
        <w:rPr>
          <w:rFonts w:cstheme="minorHAnsi"/>
          <w:sz w:val="24"/>
          <w:szCs w:val="24"/>
          <w:lang w:val="en-GB"/>
        </w:rPr>
        <w:t xml:space="preserve">meeting for the </w:t>
      </w:r>
      <w:proofErr w:type="gramStart"/>
      <w:r>
        <w:rPr>
          <w:rFonts w:cstheme="minorHAnsi"/>
          <w:sz w:val="24"/>
          <w:szCs w:val="24"/>
          <w:lang w:val="en-GB"/>
        </w:rPr>
        <w:t>term</w:t>
      </w:r>
      <w:proofErr w:type="gramEnd"/>
      <w:r>
        <w:rPr>
          <w:rFonts w:cstheme="minorHAnsi"/>
          <w:sz w:val="24"/>
          <w:szCs w:val="24"/>
          <w:lang w:val="en-GB"/>
        </w:rPr>
        <w:t xml:space="preserve"> we examined our NCEA results </w:t>
      </w:r>
      <w:r w:rsidR="00BF7209">
        <w:rPr>
          <w:rFonts w:cstheme="minorHAnsi"/>
          <w:sz w:val="24"/>
          <w:szCs w:val="24"/>
          <w:lang w:val="en-GB"/>
        </w:rPr>
        <w:t xml:space="preserve">and strategic goals </w:t>
      </w:r>
      <w:r>
        <w:rPr>
          <w:rFonts w:cstheme="minorHAnsi"/>
          <w:sz w:val="24"/>
          <w:szCs w:val="24"/>
          <w:lang w:val="en-GB"/>
        </w:rPr>
        <w:t>from 202</w:t>
      </w:r>
      <w:r w:rsidR="00BF7209">
        <w:rPr>
          <w:rFonts w:cstheme="minorHAnsi"/>
          <w:sz w:val="24"/>
          <w:szCs w:val="24"/>
          <w:lang w:val="en-GB"/>
        </w:rPr>
        <w:t xml:space="preserve">3. We do this </w:t>
      </w:r>
      <w:r w:rsidR="007272E6">
        <w:rPr>
          <w:rFonts w:cstheme="minorHAnsi"/>
          <w:sz w:val="24"/>
          <w:szCs w:val="24"/>
          <w:lang w:val="en-GB"/>
        </w:rPr>
        <w:t>every year with a view to considering how we can lift achievement</w:t>
      </w:r>
      <w:r w:rsidR="00865E56">
        <w:rPr>
          <w:rFonts w:cstheme="minorHAnsi"/>
          <w:sz w:val="24"/>
          <w:szCs w:val="24"/>
          <w:lang w:val="en-GB"/>
        </w:rPr>
        <w:t xml:space="preserve"> and provide the resourcing that our students and staff need to thrive</w:t>
      </w:r>
      <w:r w:rsidR="00A5250B">
        <w:rPr>
          <w:rFonts w:cstheme="minorHAnsi"/>
          <w:sz w:val="24"/>
          <w:szCs w:val="24"/>
          <w:lang w:val="en-GB"/>
        </w:rPr>
        <w:t xml:space="preserve">. Our progress in relation to </w:t>
      </w:r>
      <w:r w:rsidR="00865E56">
        <w:rPr>
          <w:rFonts w:cstheme="minorHAnsi"/>
          <w:sz w:val="24"/>
          <w:szCs w:val="24"/>
          <w:lang w:val="en-GB"/>
        </w:rPr>
        <w:t>last year's strategic goals is reported in the Analysis of Variance document</w:t>
      </w:r>
      <w:r w:rsidR="0056509B">
        <w:rPr>
          <w:rFonts w:cstheme="minorHAnsi"/>
          <w:sz w:val="24"/>
          <w:szCs w:val="24"/>
          <w:lang w:val="en-GB"/>
        </w:rPr>
        <w:t xml:space="preserve"> which is available on the school website</w:t>
      </w:r>
      <w:r w:rsidR="007272E6">
        <w:rPr>
          <w:rFonts w:cstheme="minorHAnsi"/>
          <w:sz w:val="24"/>
          <w:szCs w:val="24"/>
          <w:lang w:val="en-GB"/>
        </w:rPr>
        <w:t xml:space="preserve">.  Our </w:t>
      </w:r>
      <w:r w:rsidR="00865E56">
        <w:rPr>
          <w:rFonts w:cstheme="minorHAnsi"/>
          <w:sz w:val="24"/>
          <w:szCs w:val="24"/>
          <w:lang w:val="en-GB"/>
        </w:rPr>
        <w:t xml:space="preserve">examination of academic achievement, </w:t>
      </w:r>
      <w:r w:rsidR="007272E6">
        <w:rPr>
          <w:rFonts w:cstheme="minorHAnsi"/>
          <w:sz w:val="24"/>
          <w:szCs w:val="24"/>
          <w:lang w:val="en-GB"/>
        </w:rPr>
        <w:t xml:space="preserve">reflections and feedback from staff, </w:t>
      </w:r>
      <w:proofErr w:type="gramStart"/>
      <w:r w:rsidR="007272E6">
        <w:rPr>
          <w:rFonts w:cstheme="minorHAnsi"/>
          <w:sz w:val="24"/>
          <w:szCs w:val="24"/>
          <w:lang w:val="en-GB"/>
        </w:rPr>
        <w:t>parents</w:t>
      </w:r>
      <w:proofErr w:type="gramEnd"/>
      <w:r w:rsidR="007272E6">
        <w:rPr>
          <w:rFonts w:cstheme="minorHAnsi"/>
          <w:sz w:val="24"/>
          <w:szCs w:val="24"/>
          <w:lang w:val="en-GB"/>
        </w:rPr>
        <w:t xml:space="preserve"> and whana</w:t>
      </w:r>
      <w:r w:rsidR="008D1097">
        <w:rPr>
          <w:rFonts w:cstheme="minorHAnsi"/>
          <w:sz w:val="24"/>
          <w:szCs w:val="24"/>
          <w:lang w:val="en-GB"/>
        </w:rPr>
        <w:t xml:space="preserve">u in 2023 </w:t>
      </w:r>
      <w:r w:rsidR="00F43F6B">
        <w:rPr>
          <w:rFonts w:cstheme="minorHAnsi"/>
          <w:sz w:val="24"/>
          <w:szCs w:val="24"/>
          <w:lang w:val="en-GB"/>
        </w:rPr>
        <w:t>has informed our latest strategic plan which will be in place for 2024-25</w:t>
      </w:r>
      <w:r w:rsidR="00ED2415">
        <w:rPr>
          <w:rFonts w:cstheme="minorHAnsi"/>
          <w:sz w:val="24"/>
          <w:szCs w:val="24"/>
          <w:lang w:val="en-GB"/>
        </w:rPr>
        <w:t xml:space="preserve"> (also available on the website)</w:t>
      </w:r>
      <w:r w:rsidR="00F43F6B">
        <w:rPr>
          <w:rFonts w:cstheme="minorHAnsi"/>
          <w:sz w:val="24"/>
          <w:szCs w:val="24"/>
          <w:lang w:val="en-GB"/>
        </w:rPr>
        <w:t xml:space="preserve">.  </w:t>
      </w:r>
    </w:p>
    <w:p w14:paraId="34AC7A99" w14:textId="7AA5B26B" w:rsidR="00D02D71" w:rsidRPr="00051E18" w:rsidRDefault="00373F0D" w:rsidP="00051E18">
      <w:pPr>
        <w:rPr>
          <w:rFonts w:cstheme="minorHAnsi"/>
          <w:sz w:val="24"/>
          <w:szCs w:val="24"/>
          <w:lang w:val="en-GB"/>
        </w:rPr>
      </w:pPr>
      <w:r>
        <w:rPr>
          <w:rFonts w:cstheme="minorHAnsi"/>
          <w:sz w:val="24"/>
          <w:szCs w:val="24"/>
          <w:lang w:val="en-GB"/>
        </w:rPr>
        <w:t>Our latest strategic plan has three main priorities</w:t>
      </w:r>
      <w:r w:rsidR="008D1097">
        <w:rPr>
          <w:rFonts w:cstheme="minorHAnsi"/>
          <w:sz w:val="24"/>
          <w:szCs w:val="24"/>
          <w:lang w:val="en-GB"/>
        </w:rPr>
        <w:t xml:space="preserve">: pedagogy (excellent teaching), student behaviour, and </w:t>
      </w:r>
      <w:r w:rsidR="00051E18">
        <w:rPr>
          <w:rFonts w:cstheme="minorHAnsi"/>
          <w:sz w:val="24"/>
          <w:szCs w:val="24"/>
          <w:lang w:val="en-GB"/>
        </w:rPr>
        <w:t>w</w:t>
      </w:r>
      <w:r w:rsidR="00051E18" w:rsidRPr="00051E18">
        <w:rPr>
          <w:rFonts w:cstheme="minorHAnsi"/>
          <w:sz w:val="24"/>
          <w:szCs w:val="24"/>
          <w:lang w:val="en-GB"/>
        </w:rPr>
        <w:t xml:space="preserve">hakawhanaungatanga </w:t>
      </w:r>
      <w:r w:rsidR="00D02D71" w:rsidRPr="00051E18">
        <w:rPr>
          <w:rFonts w:cstheme="minorHAnsi"/>
          <w:sz w:val="24"/>
          <w:szCs w:val="24"/>
          <w:lang w:val="en-GB"/>
        </w:rPr>
        <w:t xml:space="preserve">-building </w:t>
      </w:r>
      <w:r w:rsidR="008D1097">
        <w:rPr>
          <w:rFonts w:cstheme="minorHAnsi"/>
          <w:sz w:val="24"/>
          <w:szCs w:val="24"/>
          <w:lang w:val="en-GB"/>
        </w:rPr>
        <w:t xml:space="preserve">student resilience.  Our annual goals reflect specific aspects of </w:t>
      </w:r>
      <w:r w:rsidR="00894E90">
        <w:rPr>
          <w:rFonts w:cstheme="minorHAnsi"/>
          <w:sz w:val="24"/>
          <w:szCs w:val="24"/>
          <w:lang w:val="en-GB"/>
        </w:rPr>
        <w:t xml:space="preserve">these </w:t>
      </w:r>
      <w:r w:rsidR="00BC6215">
        <w:rPr>
          <w:rFonts w:cstheme="minorHAnsi"/>
          <w:sz w:val="24"/>
          <w:szCs w:val="24"/>
          <w:lang w:val="en-GB"/>
        </w:rPr>
        <w:t xml:space="preserve">broad </w:t>
      </w:r>
      <w:r w:rsidR="00894E90">
        <w:rPr>
          <w:rFonts w:cstheme="minorHAnsi"/>
          <w:sz w:val="24"/>
          <w:szCs w:val="24"/>
          <w:lang w:val="en-GB"/>
        </w:rPr>
        <w:t>strategic goals</w:t>
      </w:r>
      <w:r w:rsidR="00ED2415">
        <w:rPr>
          <w:rFonts w:cstheme="minorHAnsi"/>
          <w:sz w:val="24"/>
          <w:szCs w:val="24"/>
          <w:lang w:val="en-GB"/>
        </w:rPr>
        <w:t xml:space="preserve">.  This </w:t>
      </w:r>
      <w:r w:rsidR="000128F5">
        <w:rPr>
          <w:rFonts w:cstheme="minorHAnsi"/>
          <w:sz w:val="24"/>
          <w:szCs w:val="24"/>
          <w:lang w:val="en-GB"/>
        </w:rPr>
        <w:t>year</w:t>
      </w:r>
      <w:r>
        <w:rPr>
          <w:rFonts w:cstheme="minorHAnsi"/>
          <w:sz w:val="24"/>
          <w:szCs w:val="24"/>
          <w:lang w:val="en-GB"/>
        </w:rPr>
        <w:t>, our annual goals are centred on providing professional development support for staff to be able to meet the diverse needs of students in their classrooms through culturally responsive and relational teaching</w:t>
      </w:r>
      <w:r w:rsidR="00BA507C">
        <w:rPr>
          <w:rFonts w:cstheme="minorHAnsi"/>
          <w:sz w:val="24"/>
          <w:szCs w:val="24"/>
          <w:lang w:val="en-GB"/>
        </w:rPr>
        <w:t xml:space="preserve"> and through design</w:t>
      </w:r>
      <w:r>
        <w:rPr>
          <w:rFonts w:cstheme="minorHAnsi"/>
          <w:sz w:val="24"/>
          <w:szCs w:val="24"/>
          <w:lang w:val="en-GB"/>
        </w:rPr>
        <w:t xml:space="preserve">ing </w:t>
      </w:r>
      <w:r w:rsidR="006D2A53">
        <w:rPr>
          <w:rFonts w:cstheme="minorHAnsi"/>
          <w:sz w:val="24"/>
          <w:szCs w:val="24"/>
          <w:lang w:val="en-GB"/>
        </w:rPr>
        <w:t xml:space="preserve">lessons </w:t>
      </w:r>
      <w:r w:rsidR="00051E18">
        <w:rPr>
          <w:rFonts w:cstheme="minorHAnsi"/>
          <w:sz w:val="24"/>
          <w:szCs w:val="24"/>
          <w:lang w:val="en-GB"/>
        </w:rPr>
        <w:t xml:space="preserve">to ensure all students </w:t>
      </w:r>
      <w:r w:rsidR="00C623ED">
        <w:rPr>
          <w:rFonts w:cstheme="minorHAnsi"/>
          <w:sz w:val="24"/>
          <w:szCs w:val="24"/>
          <w:lang w:val="en-GB"/>
        </w:rPr>
        <w:t xml:space="preserve">are extended in their </w:t>
      </w:r>
      <w:r w:rsidR="00BA507C">
        <w:rPr>
          <w:rFonts w:cstheme="minorHAnsi"/>
          <w:sz w:val="24"/>
          <w:szCs w:val="24"/>
          <w:lang w:val="en-GB"/>
        </w:rPr>
        <w:t xml:space="preserve">learning. </w:t>
      </w:r>
      <w:r w:rsidR="00CB4B6A">
        <w:rPr>
          <w:rFonts w:cstheme="minorHAnsi"/>
          <w:sz w:val="24"/>
          <w:szCs w:val="24"/>
          <w:lang w:val="en-GB"/>
        </w:rPr>
        <w:t xml:space="preserve"> </w:t>
      </w:r>
      <w:r w:rsidR="00894E90">
        <w:rPr>
          <w:rFonts w:cstheme="minorHAnsi"/>
          <w:sz w:val="24"/>
          <w:szCs w:val="24"/>
          <w:lang w:val="en-GB"/>
        </w:rPr>
        <w:t xml:space="preserve">Our </w:t>
      </w:r>
      <w:r w:rsidR="00CB4B6A">
        <w:rPr>
          <w:rFonts w:cstheme="minorHAnsi"/>
          <w:sz w:val="24"/>
          <w:szCs w:val="24"/>
          <w:lang w:val="en-GB"/>
        </w:rPr>
        <w:t xml:space="preserve">second </w:t>
      </w:r>
      <w:r w:rsidR="00894E90">
        <w:rPr>
          <w:rFonts w:cstheme="minorHAnsi"/>
          <w:sz w:val="24"/>
          <w:szCs w:val="24"/>
          <w:lang w:val="en-GB"/>
        </w:rPr>
        <w:t xml:space="preserve">annual </w:t>
      </w:r>
      <w:r w:rsidR="00CB4B6A">
        <w:rPr>
          <w:rFonts w:cstheme="minorHAnsi"/>
          <w:sz w:val="24"/>
          <w:szCs w:val="24"/>
          <w:lang w:val="en-GB"/>
        </w:rPr>
        <w:t xml:space="preserve">goal involves </w:t>
      </w:r>
      <w:r w:rsidR="00D474D5">
        <w:rPr>
          <w:rFonts w:cstheme="minorHAnsi"/>
          <w:sz w:val="24"/>
          <w:szCs w:val="24"/>
          <w:lang w:val="en-GB"/>
        </w:rPr>
        <w:t xml:space="preserve">ensuring staff </w:t>
      </w:r>
      <w:r w:rsidR="00E41F37" w:rsidRPr="00051E18">
        <w:rPr>
          <w:rFonts w:cstheme="minorHAnsi"/>
          <w:sz w:val="24"/>
          <w:szCs w:val="24"/>
          <w:lang w:val="en-GB"/>
        </w:rPr>
        <w:t>provide an effective and consistent approach when managing and responding to student behaviour</w:t>
      </w:r>
      <w:r w:rsidR="00853AE6" w:rsidRPr="00051E18">
        <w:rPr>
          <w:rFonts w:cstheme="minorHAnsi"/>
          <w:sz w:val="24"/>
          <w:szCs w:val="24"/>
          <w:lang w:val="en-GB"/>
        </w:rPr>
        <w:t xml:space="preserve"> and our final goal for 2024 is </w:t>
      </w:r>
      <w:r w:rsidR="00D02D71" w:rsidRPr="00051E18">
        <w:rPr>
          <w:rFonts w:cstheme="minorHAnsi"/>
          <w:sz w:val="24"/>
          <w:szCs w:val="24"/>
          <w:lang w:val="en-GB"/>
        </w:rPr>
        <w:t xml:space="preserve">to establish a facility </w:t>
      </w:r>
      <w:r w:rsidR="00961A31">
        <w:rPr>
          <w:rFonts w:cstheme="minorHAnsi"/>
          <w:sz w:val="24"/>
          <w:szCs w:val="24"/>
          <w:lang w:val="en-GB"/>
        </w:rPr>
        <w:t xml:space="preserve">(Te Toka) </w:t>
      </w:r>
      <w:r w:rsidR="00D02D71" w:rsidRPr="00051E18">
        <w:rPr>
          <w:rFonts w:cstheme="minorHAnsi"/>
          <w:sz w:val="24"/>
          <w:szCs w:val="24"/>
          <w:lang w:val="en-GB"/>
        </w:rPr>
        <w:t>within the college to help meet the needs of students who struggle to attend classes due to well-being</w:t>
      </w:r>
      <w:r w:rsidR="00961A31">
        <w:rPr>
          <w:rFonts w:cstheme="minorHAnsi"/>
          <w:sz w:val="24"/>
          <w:szCs w:val="24"/>
          <w:lang w:val="en-GB"/>
        </w:rPr>
        <w:t xml:space="preserve"> issues</w:t>
      </w:r>
      <w:r w:rsidR="00514922">
        <w:rPr>
          <w:rFonts w:cstheme="minorHAnsi"/>
          <w:sz w:val="24"/>
          <w:szCs w:val="24"/>
          <w:lang w:val="en-GB"/>
        </w:rPr>
        <w:t>.</w:t>
      </w:r>
    </w:p>
    <w:p w14:paraId="22E4B932" w14:textId="1B809318" w:rsidR="00D631C8" w:rsidRPr="006836A2" w:rsidRDefault="006A7539" w:rsidP="00AC3B5A">
      <w:pPr>
        <w:rPr>
          <w:rFonts w:cstheme="minorHAnsi"/>
          <w:color w:val="000000"/>
        </w:rPr>
      </w:pPr>
      <w:r>
        <w:rPr>
          <w:rFonts w:cstheme="minorHAnsi"/>
          <w:sz w:val="24"/>
          <w:szCs w:val="24"/>
          <w:lang w:val="en-GB"/>
        </w:rPr>
        <w:t xml:space="preserve">As is </w:t>
      </w:r>
      <w:r w:rsidR="000A79D7">
        <w:rPr>
          <w:rFonts w:cstheme="minorHAnsi"/>
          <w:sz w:val="24"/>
          <w:szCs w:val="24"/>
          <w:lang w:val="en-GB"/>
        </w:rPr>
        <w:t xml:space="preserve">usual, as our February meeting was </w:t>
      </w:r>
      <w:r w:rsidR="00961A31">
        <w:rPr>
          <w:rFonts w:cstheme="minorHAnsi"/>
          <w:sz w:val="24"/>
          <w:szCs w:val="24"/>
          <w:lang w:val="en-GB"/>
        </w:rPr>
        <w:t xml:space="preserve">the board’s </w:t>
      </w:r>
      <w:r>
        <w:rPr>
          <w:rFonts w:cstheme="minorHAnsi"/>
          <w:sz w:val="24"/>
          <w:szCs w:val="24"/>
          <w:lang w:val="en-GB"/>
        </w:rPr>
        <w:t xml:space="preserve">first meeting of the </w:t>
      </w:r>
      <w:proofErr w:type="gramStart"/>
      <w:r>
        <w:rPr>
          <w:rFonts w:cstheme="minorHAnsi"/>
          <w:sz w:val="24"/>
          <w:szCs w:val="24"/>
          <w:lang w:val="en-GB"/>
        </w:rPr>
        <w:t>year</w:t>
      </w:r>
      <w:proofErr w:type="gramEnd"/>
      <w:r>
        <w:rPr>
          <w:rFonts w:cstheme="minorHAnsi"/>
          <w:sz w:val="24"/>
          <w:szCs w:val="24"/>
          <w:lang w:val="en-GB"/>
        </w:rPr>
        <w:t xml:space="preserve"> </w:t>
      </w:r>
      <w:r w:rsidR="000E69C6">
        <w:rPr>
          <w:rFonts w:cstheme="minorHAnsi"/>
          <w:sz w:val="24"/>
          <w:szCs w:val="24"/>
          <w:lang w:val="en-GB"/>
        </w:rPr>
        <w:t xml:space="preserve">we </w:t>
      </w:r>
      <w:r w:rsidR="00686B6A" w:rsidRPr="006836A2">
        <w:rPr>
          <w:rFonts w:cstheme="minorHAnsi"/>
          <w:sz w:val="24"/>
          <w:szCs w:val="24"/>
          <w:lang w:val="en-GB"/>
        </w:rPr>
        <w:t>elect</w:t>
      </w:r>
      <w:r w:rsidR="005C5237" w:rsidRPr="006836A2">
        <w:rPr>
          <w:rFonts w:cstheme="minorHAnsi"/>
          <w:sz w:val="24"/>
          <w:szCs w:val="24"/>
          <w:lang w:val="en-GB"/>
        </w:rPr>
        <w:t>ed</w:t>
      </w:r>
      <w:r w:rsidR="00686B6A" w:rsidRPr="006836A2">
        <w:rPr>
          <w:rFonts w:cstheme="minorHAnsi"/>
          <w:sz w:val="24"/>
          <w:szCs w:val="24"/>
          <w:lang w:val="en-GB"/>
        </w:rPr>
        <w:t xml:space="preserve"> </w:t>
      </w:r>
      <w:r w:rsidR="005603A4" w:rsidRPr="006836A2">
        <w:rPr>
          <w:rFonts w:cstheme="minorHAnsi"/>
          <w:sz w:val="24"/>
          <w:szCs w:val="24"/>
          <w:lang w:val="en-GB"/>
        </w:rPr>
        <w:t xml:space="preserve">the </w:t>
      </w:r>
      <w:r w:rsidR="00686B6A" w:rsidRPr="006836A2">
        <w:rPr>
          <w:rFonts w:cstheme="minorHAnsi"/>
          <w:sz w:val="24"/>
          <w:szCs w:val="24"/>
          <w:lang w:val="en-GB"/>
        </w:rPr>
        <w:t xml:space="preserve">chair and deputy </w:t>
      </w:r>
      <w:r w:rsidR="005603A4" w:rsidRPr="006836A2">
        <w:rPr>
          <w:rFonts w:cstheme="minorHAnsi"/>
          <w:sz w:val="24"/>
          <w:szCs w:val="24"/>
          <w:lang w:val="en-GB"/>
        </w:rPr>
        <w:t xml:space="preserve">chair </w:t>
      </w:r>
      <w:r w:rsidR="005C5237" w:rsidRPr="006836A2">
        <w:rPr>
          <w:rFonts w:cstheme="minorHAnsi"/>
          <w:sz w:val="24"/>
          <w:szCs w:val="24"/>
          <w:lang w:val="en-GB"/>
        </w:rPr>
        <w:t>(Garry Good)</w:t>
      </w:r>
      <w:r w:rsidR="00961A31">
        <w:rPr>
          <w:rFonts w:cstheme="minorHAnsi"/>
          <w:sz w:val="24"/>
          <w:szCs w:val="24"/>
          <w:lang w:val="en-GB"/>
        </w:rPr>
        <w:t xml:space="preserve">.  It </w:t>
      </w:r>
      <w:r w:rsidR="001E05B9" w:rsidRPr="006836A2">
        <w:rPr>
          <w:rFonts w:cstheme="minorHAnsi"/>
          <w:sz w:val="24"/>
          <w:szCs w:val="24"/>
          <w:lang w:val="en-GB"/>
        </w:rPr>
        <w:t xml:space="preserve">was great to </w:t>
      </w:r>
      <w:r w:rsidR="00205695" w:rsidRPr="006836A2">
        <w:rPr>
          <w:rFonts w:cstheme="minorHAnsi"/>
          <w:sz w:val="24"/>
          <w:szCs w:val="24"/>
          <w:lang w:val="en-GB"/>
        </w:rPr>
        <w:t xml:space="preserve">welcome back our </w:t>
      </w:r>
      <w:r w:rsidR="00212003" w:rsidRPr="006836A2">
        <w:rPr>
          <w:rFonts w:cstheme="minorHAnsi"/>
          <w:sz w:val="24"/>
          <w:szCs w:val="24"/>
          <w:lang w:val="en-GB"/>
        </w:rPr>
        <w:t xml:space="preserve">other </w:t>
      </w:r>
      <w:r w:rsidR="00205695" w:rsidRPr="006836A2">
        <w:rPr>
          <w:rFonts w:cstheme="minorHAnsi"/>
          <w:sz w:val="24"/>
          <w:szCs w:val="24"/>
          <w:lang w:val="en-GB"/>
        </w:rPr>
        <w:t>parent t</w:t>
      </w:r>
      <w:r w:rsidR="003F69CC" w:rsidRPr="006836A2">
        <w:rPr>
          <w:rFonts w:cstheme="minorHAnsi"/>
          <w:sz w:val="24"/>
          <w:szCs w:val="24"/>
          <w:lang w:val="en-GB"/>
        </w:rPr>
        <w:t>rustees for another year</w:t>
      </w:r>
      <w:r w:rsidR="000A70BD" w:rsidRPr="006836A2">
        <w:rPr>
          <w:rFonts w:cstheme="minorHAnsi"/>
          <w:sz w:val="24"/>
          <w:szCs w:val="24"/>
          <w:lang w:val="en-GB"/>
        </w:rPr>
        <w:t xml:space="preserve"> – Bob Slade, Megan Bolton, </w:t>
      </w:r>
      <w:r w:rsidR="0023381B">
        <w:rPr>
          <w:rFonts w:cstheme="minorHAnsi"/>
          <w:sz w:val="24"/>
          <w:szCs w:val="24"/>
          <w:lang w:val="en-GB"/>
        </w:rPr>
        <w:t>Alasdair Maclean</w:t>
      </w:r>
      <w:r w:rsidR="003875C0">
        <w:rPr>
          <w:rFonts w:cstheme="minorHAnsi"/>
          <w:sz w:val="24"/>
          <w:szCs w:val="24"/>
          <w:lang w:val="en-GB"/>
        </w:rPr>
        <w:t>, our co-opted representive Manuila Tausi</w:t>
      </w:r>
      <w:r w:rsidR="0054119D">
        <w:rPr>
          <w:rFonts w:cstheme="minorHAnsi"/>
          <w:sz w:val="24"/>
          <w:szCs w:val="24"/>
          <w:lang w:val="en-GB"/>
        </w:rPr>
        <w:t xml:space="preserve">, </w:t>
      </w:r>
      <w:r w:rsidR="000F0A2E" w:rsidRPr="006836A2">
        <w:rPr>
          <w:rFonts w:cstheme="minorHAnsi"/>
          <w:sz w:val="24"/>
          <w:szCs w:val="24"/>
          <w:lang w:val="en-GB"/>
        </w:rPr>
        <w:t xml:space="preserve">our </w:t>
      </w:r>
      <w:r w:rsidR="000A70BD" w:rsidRPr="006836A2">
        <w:rPr>
          <w:rFonts w:cstheme="minorHAnsi"/>
          <w:sz w:val="24"/>
          <w:szCs w:val="24"/>
          <w:lang w:val="en-GB"/>
        </w:rPr>
        <w:t xml:space="preserve">student rep </w:t>
      </w:r>
      <w:r w:rsidR="00767AE2">
        <w:rPr>
          <w:rFonts w:cstheme="minorHAnsi"/>
          <w:sz w:val="24"/>
          <w:szCs w:val="24"/>
          <w:lang w:val="en-GB"/>
        </w:rPr>
        <w:t>I</w:t>
      </w:r>
      <w:r w:rsidR="0023381B">
        <w:rPr>
          <w:rFonts w:cstheme="minorHAnsi"/>
          <w:sz w:val="24"/>
          <w:szCs w:val="24"/>
          <w:lang w:val="en-GB"/>
        </w:rPr>
        <w:t>rene Vehikite</w:t>
      </w:r>
      <w:r w:rsidR="00AE5B9B">
        <w:rPr>
          <w:rFonts w:cstheme="minorHAnsi"/>
          <w:sz w:val="24"/>
          <w:szCs w:val="24"/>
          <w:lang w:val="en-GB"/>
        </w:rPr>
        <w:t>,</w:t>
      </w:r>
      <w:r w:rsidR="000A70BD" w:rsidRPr="006836A2">
        <w:rPr>
          <w:rFonts w:cstheme="minorHAnsi"/>
          <w:sz w:val="24"/>
          <w:szCs w:val="24"/>
          <w:lang w:val="en-GB"/>
        </w:rPr>
        <w:t xml:space="preserve"> our staff representative </w:t>
      </w:r>
      <w:r w:rsidR="0023381B">
        <w:rPr>
          <w:rFonts w:cstheme="minorHAnsi"/>
          <w:sz w:val="24"/>
          <w:szCs w:val="24"/>
          <w:lang w:val="en-GB"/>
        </w:rPr>
        <w:t xml:space="preserve">Chris Fearon </w:t>
      </w:r>
      <w:r w:rsidR="005E6964">
        <w:rPr>
          <w:rFonts w:cstheme="minorHAnsi"/>
          <w:sz w:val="24"/>
          <w:szCs w:val="24"/>
          <w:lang w:val="en-GB"/>
        </w:rPr>
        <w:t>and of course our tumuaki/</w:t>
      </w:r>
      <w:r w:rsidR="00F506E0">
        <w:rPr>
          <w:rFonts w:cstheme="minorHAnsi"/>
          <w:sz w:val="24"/>
          <w:szCs w:val="24"/>
          <w:lang w:val="en-GB"/>
        </w:rPr>
        <w:t>principal,</w:t>
      </w:r>
      <w:r w:rsidR="005E6964">
        <w:rPr>
          <w:rFonts w:cstheme="minorHAnsi"/>
          <w:sz w:val="24"/>
          <w:szCs w:val="24"/>
          <w:lang w:val="en-GB"/>
        </w:rPr>
        <w:t xml:space="preserve"> Mr Congdon</w:t>
      </w:r>
      <w:r w:rsidR="00C60481" w:rsidRPr="006836A2">
        <w:rPr>
          <w:rFonts w:cstheme="minorHAnsi"/>
          <w:sz w:val="24"/>
          <w:szCs w:val="24"/>
          <w:lang w:val="en-GB"/>
        </w:rPr>
        <w:t xml:space="preserve">. </w:t>
      </w:r>
      <w:r w:rsidR="00F25282">
        <w:rPr>
          <w:rFonts w:cstheme="minorHAnsi"/>
          <w:sz w:val="24"/>
          <w:szCs w:val="24"/>
          <w:lang w:val="en-GB"/>
        </w:rPr>
        <w:t xml:space="preserve"> Kate Searle attends our meetings and does</w:t>
      </w:r>
      <w:r w:rsidR="007518D2">
        <w:rPr>
          <w:rFonts w:cstheme="minorHAnsi"/>
          <w:sz w:val="24"/>
          <w:szCs w:val="24"/>
          <w:lang w:val="en-GB"/>
        </w:rPr>
        <w:t xml:space="preserve"> a tremendous</w:t>
      </w:r>
      <w:r w:rsidR="006D0D95">
        <w:rPr>
          <w:rFonts w:cstheme="minorHAnsi"/>
          <w:sz w:val="24"/>
          <w:szCs w:val="24"/>
          <w:lang w:val="en-GB"/>
        </w:rPr>
        <w:t xml:space="preserve"> </w:t>
      </w:r>
      <w:r w:rsidR="0091276C">
        <w:rPr>
          <w:rFonts w:cstheme="minorHAnsi"/>
          <w:sz w:val="24"/>
          <w:szCs w:val="24"/>
          <w:lang w:val="en-GB"/>
        </w:rPr>
        <w:t xml:space="preserve">job </w:t>
      </w:r>
      <w:r w:rsidR="00476E15">
        <w:rPr>
          <w:rFonts w:cstheme="minorHAnsi"/>
          <w:sz w:val="24"/>
          <w:szCs w:val="24"/>
          <w:lang w:val="en-GB"/>
        </w:rPr>
        <w:t>support</w:t>
      </w:r>
      <w:r w:rsidR="0091276C">
        <w:rPr>
          <w:rFonts w:cstheme="minorHAnsi"/>
          <w:sz w:val="24"/>
          <w:szCs w:val="24"/>
          <w:lang w:val="en-GB"/>
        </w:rPr>
        <w:t>ing</w:t>
      </w:r>
      <w:r w:rsidR="00476E15">
        <w:rPr>
          <w:rFonts w:cstheme="minorHAnsi"/>
          <w:sz w:val="24"/>
          <w:szCs w:val="24"/>
          <w:lang w:val="en-GB"/>
        </w:rPr>
        <w:t xml:space="preserve"> </w:t>
      </w:r>
      <w:r w:rsidR="00AC3B5A">
        <w:rPr>
          <w:rFonts w:cstheme="minorHAnsi"/>
          <w:sz w:val="24"/>
          <w:szCs w:val="24"/>
          <w:lang w:val="en-GB"/>
        </w:rPr>
        <w:t xml:space="preserve">us as board secretary. </w:t>
      </w:r>
      <w:r w:rsidR="006E271D">
        <w:rPr>
          <w:rFonts w:cstheme="minorHAnsi"/>
          <w:sz w:val="24"/>
          <w:szCs w:val="24"/>
          <w:lang w:val="en-GB"/>
        </w:rPr>
        <w:t xml:space="preserve"> </w:t>
      </w:r>
      <w:r w:rsidR="00AC3B5A">
        <w:rPr>
          <w:rFonts w:cstheme="minorHAnsi"/>
          <w:sz w:val="24"/>
          <w:szCs w:val="24"/>
          <w:lang w:val="en-GB"/>
        </w:rPr>
        <w:t xml:space="preserve"> During our February meeting we</w:t>
      </w:r>
      <w:r w:rsidR="00686B6A" w:rsidRPr="006836A2">
        <w:rPr>
          <w:rFonts w:cstheme="minorHAnsi"/>
          <w:sz w:val="24"/>
          <w:szCs w:val="24"/>
          <w:lang w:val="en-GB"/>
        </w:rPr>
        <w:t xml:space="preserve"> also renew</w:t>
      </w:r>
      <w:r w:rsidR="00212003" w:rsidRPr="006836A2">
        <w:rPr>
          <w:rFonts w:cstheme="minorHAnsi"/>
          <w:sz w:val="24"/>
          <w:szCs w:val="24"/>
          <w:lang w:val="en-GB"/>
        </w:rPr>
        <w:t>ed</w:t>
      </w:r>
      <w:r w:rsidR="00686B6A" w:rsidRPr="006836A2">
        <w:rPr>
          <w:rFonts w:cstheme="minorHAnsi"/>
          <w:sz w:val="24"/>
          <w:szCs w:val="24"/>
          <w:lang w:val="en-GB"/>
        </w:rPr>
        <w:t xml:space="preserve"> membership of the various board </w:t>
      </w:r>
      <w:r w:rsidR="00212003" w:rsidRPr="006836A2">
        <w:rPr>
          <w:rFonts w:cstheme="minorHAnsi"/>
          <w:sz w:val="24"/>
          <w:szCs w:val="24"/>
          <w:lang w:val="en-GB"/>
        </w:rPr>
        <w:t>committees</w:t>
      </w:r>
      <w:r w:rsidR="00686B6A" w:rsidRPr="006836A2">
        <w:rPr>
          <w:rFonts w:cstheme="minorHAnsi"/>
          <w:sz w:val="24"/>
          <w:szCs w:val="24"/>
          <w:lang w:val="en-GB"/>
        </w:rPr>
        <w:t xml:space="preserve"> we </w:t>
      </w:r>
      <w:r w:rsidR="00C60481" w:rsidRPr="006836A2">
        <w:rPr>
          <w:rFonts w:cstheme="minorHAnsi"/>
          <w:sz w:val="24"/>
          <w:szCs w:val="24"/>
          <w:lang w:val="en-GB"/>
        </w:rPr>
        <w:t>s</w:t>
      </w:r>
      <w:r w:rsidR="00686B6A" w:rsidRPr="006836A2">
        <w:rPr>
          <w:rFonts w:cstheme="minorHAnsi"/>
          <w:sz w:val="24"/>
          <w:szCs w:val="24"/>
          <w:lang w:val="en-GB"/>
        </w:rPr>
        <w:t>erve on (health and safety, property</w:t>
      </w:r>
      <w:r w:rsidR="00D631C8" w:rsidRPr="006836A2">
        <w:rPr>
          <w:rFonts w:cstheme="minorHAnsi"/>
          <w:sz w:val="24"/>
          <w:szCs w:val="24"/>
          <w:lang w:val="en-GB"/>
        </w:rPr>
        <w:t xml:space="preserve">, </w:t>
      </w:r>
      <w:r w:rsidR="00F506E0" w:rsidRPr="006836A2">
        <w:rPr>
          <w:rFonts w:cstheme="minorHAnsi"/>
          <w:sz w:val="24"/>
          <w:szCs w:val="24"/>
          <w:lang w:val="en-GB"/>
        </w:rPr>
        <w:t>discipline,</w:t>
      </w:r>
      <w:r w:rsidR="00686B6A" w:rsidRPr="006836A2">
        <w:rPr>
          <w:rFonts w:cstheme="minorHAnsi"/>
          <w:sz w:val="24"/>
          <w:szCs w:val="24"/>
          <w:lang w:val="en-GB"/>
        </w:rPr>
        <w:t xml:space="preserve"> and finance).  </w:t>
      </w:r>
      <w:r w:rsidR="006E271D">
        <w:rPr>
          <w:rFonts w:cstheme="minorHAnsi"/>
          <w:sz w:val="24"/>
          <w:szCs w:val="24"/>
          <w:lang w:val="en-GB"/>
        </w:rPr>
        <w:t>I feel privileged to work with such a wonderful team of people</w:t>
      </w:r>
      <w:r w:rsidR="002B2B93">
        <w:rPr>
          <w:rFonts w:cstheme="minorHAnsi"/>
          <w:sz w:val="24"/>
          <w:szCs w:val="24"/>
          <w:lang w:val="en-GB"/>
        </w:rPr>
        <w:t xml:space="preserve"> and we look forward to </w:t>
      </w:r>
      <w:r w:rsidR="001F371F">
        <w:rPr>
          <w:rFonts w:cstheme="minorHAnsi"/>
          <w:sz w:val="24"/>
          <w:szCs w:val="24"/>
          <w:lang w:val="en-GB"/>
        </w:rPr>
        <w:t>all that 2024 brings.</w:t>
      </w:r>
      <w:r w:rsidR="002B2B93">
        <w:rPr>
          <w:rFonts w:cstheme="minorHAnsi"/>
          <w:sz w:val="24"/>
          <w:szCs w:val="24"/>
          <w:lang w:val="en-GB"/>
        </w:rPr>
        <w:t xml:space="preserve"> </w:t>
      </w:r>
    </w:p>
    <w:p w14:paraId="317F6E69" w14:textId="3B10C704" w:rsidR="00B11E90" w:rsidRPr="006836A2" w:rsidRDefault="00B11E90" w:rsidP="00D631C8">
      <w:pPr>
        <w:pStyle w:val="NormalWeb"/>
        <w:spacing w:before="0" w:beforeAutospacing="0" w:after="80" w:afterAutospacing="0"/>
        <w:rPr>
          <w:rFonts w:asciiTheme="minorHAnsi" w:hAnsiTheme="minorHAnsi" w:cstheme="minorHAnsi"/>
        </w:rPr>
      </w:pPr>
      <w:r w:rsidRPr="006836A2">
        <w:rPr>
          <w:rFonts w:asciiTheme="minorHAnsi" w:hAnsiTheme="minorHAnsi" w:cstheme="minorHAnsi"/>
        </w:rPr>
        <w:t>Ngā mihi</w:t>
      </w:r>
    </w:p>
    <w:p w14:paraId="0DAFAB7D" w14:textId="2C7B1CD8" w:rsidR="00B11E90" w:rsidRPr="006836A2" w:rsidRDefault="005D068B" w:rsidP="00D631C8">
      <w:pPr>
        <w:pStyle w:val="NormalWeb"/>
        <w:spacing w:before="0" w:beforeAutospacing="0" w:after="80" w:afterAutospacing="0"/>
        <w:rPr>
          <w:rFonts w:asciiTheme="minorHAnsi" w:hAnsiTheme="minorHAnsi" w:cstheme="minorHAnsi"/>
        </w:rPr>
      </w:pPr>
      <w:r>
        <w:rPr>
          <w:noProof/>
        </w:rPr>
        <w:drawing>
          <wp:inline distT="0" distB="0" distL="0" distR="0" wp14:anchorId="7E58A259" wp14:editId="7CDC89B0">
            <wp:extent cx="852311" cy="259218"/>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9974" cy="264590"/>
                    </a:xfrm>
                    <a:prstGeom prst="rect">
                      <a:avLst/>
                    </a:prstGeom>
                    <a:noFill/>
                    <a:ln>
                      <a:noFill/>
                    </a:ln>
                  </pic:spPr>
                </pic:pic>
              </a:graphicData>
            </a:graphic>
          </wp:inline>
        </w:drawing>
      </w:r>
    </w:p>
    <w:p w14:paraId="26BC79BD" w14:textId="2797021B" w:rsidR="00340F5A" w:rsidRDefault="00B11E90" w:rsidP="006836A2">
      <w:pPr>
        <w:pStyle w:val="NormalWeb"/>
        <w:spacing w:before="0" w:beforeAutospacing="0" w:after="80" w:afterAutospacing="0"/>
        <w:rPr>
          <w:rFonts w:asciiTheme="minorHAnsi" w:hAnsiTheme="minorHAnsi" w:cstheme="minorHAnsi"/>
        </w:rPr>
      </w:pPr>
      <w:r w:rsidRPr="006836A2">
        <w:rPr>
          <w:rFonts w:asciiTheme="minorHAnsi" w:hAnsiTheme="minorHAnsi" w:cstheme="minorHAnsi"/>
        </w:rPr>
        <w:t>Juliana Mansvelt</w:t>
      </w:r>
      <w:r w:rsidR="00340F5A">
        <w:rPr>
          <w:rFonts w:asciiTheme="minorHAnsi" w:hAnsiTheme="minorHAnsi" w:cstheme="minorHAnsi"/>
        </w:rPr>
        <w:t xml:space="preserve"> </w:t>
      </w:r>
    </w:p>
    <w:p w14:paraId="1B995ADC" w14:textId="5279D3BA" w:rsidR="0008702F" w:rsidRPr="006836A2" w:rsidRDefault="00B11E90" w:rsidP="006836A2">
      <w:pPr>
        <w:pStyle w:val="NormalWeb"/>
        <w:spacing w:before="0" w:beforeAutospacing="0" w:after="80" w:afterAutospacing="0"/>
        <w:rPr>
          <w:rFonts w:asciiTheme="minorHAnsi" w:hAnsiTheme="minorHAnsi" w:cstheme="minorHAnsi"/>
          <w:lang w:val="en-GB"/>
        </w:rPr>
      </w:pPr>
      <w:r w:rsidRPr="006836A2">
        <w:rPr>
          <w:rFonts w:asciiTheme="minorHAnsi" w:hAnsiTheme="minorHAnsi" w:cstheme="minorHAnsi"/>
        </w:rPr>
        <w:t xml:space="preserve">Horowhenua College </w:t>
      </w:r>
      <w:r w:rsidR="002A67DD">
        <w:rPr>
          <w:rFonts w:asciiTheme="minorHAnsi" w:hAnsiTheme="minorHAnsi" w:cstheme="minorHAnsi"/>
        </w:rPr>
        <w:t>Presiding Member (</w:t>
      </w:r>
      <w:r w:rsidRPr="006836A2">
        <w:rPr>
          <w:rFonts w:asciiTheme="minorHAnsi" w:hAnsiTheme="minorHAnsi" w:cstheme="minorHAnsi"/>
        </w:rPr>
        <w:t>Board Chair)</w:t>
      </w:r>
    </w:p>
    <w:sectPr w:rsidR="0008702F" w:rsidRPr="006836A2" w:rsidSect="00646425">
      <w:pgSz w:w="11906" w:h="16838"/>
      <w:pgMar w:top="1138" w:right="1138" w:bottom="1138" w:left="11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je0tDQzsjA1MDJV0lEKTi0uzszPAykwqgUAOQbEIiwAAAA="/>
  </w:docVars>
  <w:rsids>
    <w:rsidRoot w:val="00F3364D"/>
    <w:rsid w:val="000126A3"/>
    <w:rsid w:val="000128F5"/>
    <w:rsid w:val="00031186"/>
    <w:rsid w:val="00036074"/>
    <w:rsid w:val="000458F9"/>
    <w:rsid w:val="00051E18"/>
    <w:rsid w:val="000550A2"/>
    <w:rsid w:val="0006160B"/>
    <w:rsid w:val="00080B24"/>
    <w:rsid w:val="0008702F"/>
    <w:rsid w:val="000A6611"/>
    <w:rsid w:val="000A6FDD"/>
    <w:rsid w:val="000A70BD"/>
    <w:rsid w:val="000A79D7"/>
    <w:rsid w:val="000B5149"/>
    <w:rsid w:val="000B7B48"/>
    <w:rsid w:val="000E69C6"/>
    <w:rsid w:val="000E6F97"/>
    <w:rsid w:val="000F0A2E"/>
    <w:rsid w:val="000F784B"/>
    <w:rsid w:val="001023CB"/>
    <w:rsid w:val="001053CF"/>
    <w:rsid w:val="00106575"/>
    <w:rsid w:val="00136620"/>
    <w:rsid w:val="00171495"/>
    <w:rsid w:val="001756D2"/>
    <w:rsid w:val="0019166A"/>
    <w:rsid w:val="001966B2"/>
    <w:rsid w:val="001C5B95"/>
    <w:rsid w:val="001E05B9"/>
    <w:rsid w:val="001F371F"/>
    <w:rsid w:val="00205695"/>
    <w:rsid w:val="00212003"/>
    <w:rsid w:val="002159A0"/>
    <w:rsid w:val="0023381B"/>
    <w:rsid w:val="002456C4"/>
    <w:rsid w:val="002479DE"/>
    <w:rsid w:val="00263EDD"/>
    <w:rsid w:val="00274631"/>
    <w:rsid w:val="002A67DD"/>
    <w:rsid w:val="002A7D09"/>
    <w:rsid w:val="002B2B93"/>
    <w:rsid w:val="002B696D"/>
    <w:rsid w:val="002D2309"/>
    <w:rsid w:val="003165B2"/>
    <w:rsid w:val="00340F5A"/>
    <w:rsid w:val="0036127F"/>
    <w:rsid w:val="00373F0D"/>
    <w:rsid w:val="00374234"/>
    <w:rsid w:val="00383462"/>
    <w:rsid w:val="003875C0"/>
    <w:rsid w:val="003923EC"/>
    <w:rsid w:val="003D162A"/>
    <w:rsid w:val="003E7BFB"/>
    <w:rsid w:val="003F69CC"/>
    <w:rsid w:val="004036A9"/>
    <w:rsid w:val="00406A90"/>
    <w:rsid w:val="00413D3D"/>
    <w:rsid w:val="0041446F"/>
    <w:rsid w:val="004709A5"/>
    <w:rsid w:val="00473C4B"/>
    <w:rsid w:val="00476E15"/>
    <w:rsid w:val="00480DFB"/>
    <w:rsid w:val="0049198A"/>
    <w:rsid w:val="0049276B"/>
    <w:rsid w:val="004C6BD8"/>
    <w:rsid w:val="004D2C68"/>
    <w:rsid w:val="004E090F"/>
    <w:rsid w:val="00505881"/>
    <w:rsid w:val="00514922"/>
    <w:rsid w:val="00524528"/>
    <w:rsid w:val="005375E1"/>
    <w:rsid w:val="0054119D"/>
    <w:rsid w:val="005603A4"/>
    <w:rsid w:val="00563BD6"/>
    <w:rsid w:val="0056509B"/>
    <w:rsid w:val="005A12F9"/>
    <w:rsid w:val="005C5237"/>
    <w:rsid w:val="005C6BB5"/>
    <w:rsid w:val="005D068B"/>
    <w:rsid w:val="005D0D65"/>
    <w:rsid w:val="005E028C"/>
    <w:rsid w:val="005E2D69"/>
    <w:rsid w:val="005E6964"/>
    <w:rsid w:val="00605390"/>
    <w:rsid w:val="006174D3"/>
    <w:rsid w:val="00646425"/>
    <w:rsid w:val="006836A2"/>
    <w:rsid w:val="00684B2B"/>
    <w:rsid w:val="00686B6A"/>
    <w:rsid w:val="006A7539"/>
    <w:rsid w:val="006C2E34"/>
    <w:rsid w:val="006D0D95"/>
    <w:rsid w:val="006D2A53"/>
    <w:rsid w:val="006E271D"/>
    <w:rsid w:val="006F6583"/>
    <w:rsid w:val="007272E6"/>
    <w:rsid w:val="007316B5"/>
    <w:rsid w:val="007419E9"/>
    <w:rsid w:val="0074531D"/>
    <w:rsid w:val="007513FE"/>
    <w:rsid w:val="007518D2"/>
    <w:rsid w:val="00767AE2"/>
    <w:rsid w:val="00780C66"/>
    <w:rsid w:val="00794B9E"/>
    <w:rsid w:val="007D46E1"/>
    <w:rsid w:val="007E3880"/>
    <w:rsid w:val="007F5438"/>
    <w:rsid w:val="007F6D77"/>
    <w:rsid w:val="00806079"/>
    <w:rsid w:val="008500F5"/>
    <w:rsid w:val="0085122A"/>
    <w:rsid w:val="00853AE6"/>
    <w:rsid w:val="008554A0"/>
    <w:rsid w:val="00865E56"/>
    <w:rsid w:val="0088054C"/>
    <w:rsid w:val="008809FA"/>
    <w:rsid w:val="0089103B"/>
    <w:rsid w:val="008918F2"/>
    <w:rsid w:val="0089438A"/>
    <w:rsid w:val="00894E90"/>
    <w:rsid w:val="008C5C7E"/>
    <w:rsid w:val="008D1097"/>
    <w:rsid w:val="008D5F8F"/>
    <w:rsid w:val="008E3976"/>
    <w:rsid w:val="008F557E"/>
    <w:rsid w:val="0091276C"/>
    <w:rsid w:val="009129D7"/>
    <w:rsid w:val="0094501F"/>
    <w:rsid w:val="00961A31"/>
    <w:rsid w:val="00971F4F"/>
    <w:rsid w:val="00985730"/>
    <w:rsid w:val="009873AF"/>
    <w:rsid w:val="009969A1"/>
    <w:rsid w:val="009A1507"/>
    <w:rsid w:val="009A47C9"/>
    <w:rsid w:val="009B2B67"/>
    <w:rsid w:val="009C25B4"/>
    <w:rsid w:val="009E0D84"/>
    <w:rsid w:val="009E6C96"/>
    <w:rsid w:val="009F34C0"/>
    <w:rsid w:val="009F632D"/>
    <w:rsid w:val="00A0068E"/>
    <w:rsid w:val="00A25DA7"/>
    <w:rsid w:val="00A3057F"/>
    <w:rsid w:val="00A5250B"/>
    <w:rsid w:val="00A5369F"/>
    <w:rsid w:val="00A64176"/>
    <w:rsid w:val="00A83D18"/>
    <w:rsid w:val="00A93EE6"/>
    <w:rsid w:val="00AA2CDE"/>
    <w:rsid w:val="00AA42A1"/>
    <w:rsid w:val="00AC0582"/>
    <w:rsid w:val="00AC39BB"/>
    <w:rsid w:val="00AC3B5A"/>
    <w:rsid w:val="00AD342C"/>
    <w:rsid w:val="00AD4B12"/>
    <w:rsid w:val="00AE5B9B"/>
    <w:rsid w:val="00AF574D"/>
    <w:rsid w:val="00B11E90"/>
    <w:rsid w:val="00B164CD"/>
    <w:rsid w:val="00B60DFF"/>
    <w:rsid w:val="00B92207"/>
    <w:rsid w:val="00B944AF"/>
    <w:rsid w:val="00B96CC7"/>
    <w:rsid w:val="00BA1246"/>
    <w:rsid w:val="00BA507C"/>
    <w:rsid w:val="00BC6215"/>
    <w:rsid w:val="00BE47ED"/>
    <w:rsid w:val="00BF7209"/>
    <w:rsid w:val="00C030F2"/>
    <w:rsid w:val="00C06A41"/>
    <w:rsid w:val="00C55CA5"/>
    <w:rsid w:val="00C60481"/>
    <w:rsid w:val="00C623ED"/>
    <w:rsid w:val="00C64926"/>
    <w:rsid w:val="00C85424"/>
    <w:rsid w:val="00CA1855"/>
    <w:rsid w:val="00CB4B6A"/>
    <w:rsid w:val="00CE10CC"/>
    <w:rsid w:val="00D02D71"/>
    <w:rsid w:val="00D06EA7"/>
    <w:rsid w:val="00D12583"/>
    <w:rsid w:val="00D3163B"/>
    <w:rsid w:val="00D474D5"/>
    <w:rsid w:val="00D563FE"/>
    <w:rsid w:val="00D631C8"/>
    <w:rsid w:val="00DA0506"/>
    <w:rsid w:val="00DC68D4"/>
    <w:rsid w:val="00DF7E3D"/>
    <w:rsid w:val="00E12949"/>
    <w:rsid w:val="00E14621"/>
    <w:rsid w:val="00E206B1"/>
    <w:rsid w:val="00E26B07"/>
    <w:rsid w:val="00E41F37"/>
    <w:rsid w:val="00E45C4A"/>
    <w:rsid w:val="00E45F2D"/>
    <w:rsid w:val="00E520F3"/>
    <w:rsid w:val="00E52CC0"/>
    <w:rsid w:val="00E72640"/>
    <w:rsid w:val="00EA319F"/>
    <w:rsid w:val="00EB0F59"/>
    <w:rsid w:val="00EC556C"/>
    <w:rsid w:val="00ED2415"/>
    <w:rsid w:val="00EF2373"/>
    <w:rsid w:val="00F013D5"/>
    <w:rsid w:val="00F25282"/>
    <w:rsid w:val="00F3364D"/>
    <w:rsid w:val="00F43F6B"/>
    <w:rsid w:val="00F506E0"/>
    <w:rsid w:val="00F6225B"/>
    <w:rsid w:val="00F6247A"/>
    <w:rsid w:val="00F9131B"/>
    <w:rsid w:val="00FC7619"/>
    <w:rsid w:val="00FD67A2"/>
    <w:rsid w:val="00FF2A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A586E"/>
  <w15:chartTrackingRefBased/>
  <w15:docId w15:val="{EE7D732F-F87A-4870-BAC9-BB240F18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1C8"/>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42">
      <w:bodyDiv w:val="1"/>
      <w:marLeft w:val="0"/>
      <w:marRight w:val="0"/>
      <w:marTop w:val="0"/>
      <w:marBottom w:val="0"/>
      <w:divBdr>
        <w:top w:val="none" w:sz="0" w:space="0" w:color="auto"/>
        <w:left w:val="none" w:sz="0" w:space="0" w:color="auto"/>
        <w:bottom w:val="none" w:sz="0" w:space="0" w:color="auto"/>
        <w:right w:val="none" w:sz="0" w:space="0" w:color="auto"/>
      </w:divBdr>
    </w:div>
    <w:div w:id="69348742">
      <w:bodyDiv w:val="1"/>
      <w:marLeft w:val="0"/>
      <w:marRight w:val="0"/>
      <w:marTop w:val="0"/>
      <w:marBottom w:val="0"/>
      <w:divBdr>
        <w:top w:val="none" w:sz="0" w:space="0" w:color="auto"/>
        <w:left w:val="none" w:sz="0" w:space="0" w:color="auto"/>
        <w:bottom w:val="none" w:sz="0" w:space="0" w:color="auto"/>
        <w:right w:val="none" w:sz="0" w:space="0" w:color="auto"/>
      </w:divBdr>
    </w:div>
    <w:div w:id="117263977">
      <w:bodyDiv w:val="1"/>
      <w:marLeft w:val="0"/>
      <w:marRight w:val="0"/>
      <w:marTop w:val="0"/>
      <w:marBottom w:val="0"/>
      <w:divBdr>
        <w:top w:val="none" w:sz="0" w:space="0" w:color="auto"/>
        <w:left w:val="none" w:sz="0" w:space="0" w:color="auto"/>
        <w:bottom w:val="none" w:sz="0" w:space="0" w:color="auto"/>
        <w:right w:val="none" w:sz="0" w:space="0" w:color="auto"/>
      </w:divBdr>
    </w:div>
    <w:div w:id="676350574">
      <w:bodyDiv w:val="1"/>
      <w:marLeft w:val="0"/>
      <w:marRight w:val="0"/>
      <w:marTop w:val="0"/>
      <w:marBottom w:val="0"/>
      <w:divBdr>
        <w:top w:val="none" w:sz="0" w:space="0" w:color="auto"/>
        <w:left w:val="none" w:sz="0" w:space="0" w:color="auto"/>
        <w:bottom w:val="none" w:sz="0" w:space="0" w:color="auto"/>
        <w:right w:val="none" w:sz="0" w:space="0" w:color="auto"/>
      </w:divBdr>
    </w:div>
    <w:div w:id="19902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535</Words>
  <Characters>2728</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Mansvelt, Juliana</dc:creator>
  <cp:keywords/>
  <dc:description/>
  <cp:lastModifiedBy>Juliana Mansvelt</cp:lastModifiedBy>
  <cp:revision>64</cp:revision>
  <dcterms:created xsi:type="dcterms:W3CDTF">2024-02-22T08:09:00Z</dcterms:created>
  <dcterms:modified xsi:type="dcterms:W3CDTF">2024-03-03T08:44:00Z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2023-03-15T08:31:55Z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ce972fee-d91e-4d00-a188-f60049ff4f31</vt:lpwstr>
  </property>
  <property fmtid="{D5CDD505-2E9C-101B-9397-08002B2CF9AE}" pid="8" name="MSIP_Label_bd9e4d68-54d0-40a5-8c9a-85a36c87352c_ContentBits">
    <vt:lpwstr>0</vt:lpwstr>
  </property>
  <property fmtid="{D5CDD505-2E9C-101B-9397-08002B2CF9AE}" pid="9" name="GrammarlyDocumentId">
    <vt:lpwstr>7094ed62df837dc8551dac849e6e3eb14415b1e175f82d6655b79459c3babad1</vt:lpwstr>
  </property>
</Properties>
</file>